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BE06" w14:textId="77777777" w:rsidR="005A00EC" w:rsidRDefault="005A00EC" w:rsidP="005A00EC">
      <w:pPr>
        <w:pStyle w:val="ListParagraph"/>
        <w:shd w:val="clear" w:color="auto" w:fill="FFFFFF"/>
        <w:spacing w:afterAutospacing="1" w:line="294" w:lineRule="atLeast"/>
        <w:jc w:val="center"/>
        <w:textAlignment w:val="baseline"/>
        <w:rPr>
          <w:rFonts w:asciiTheme="majorHAnsi" w:hAnsiTheme="majorHAnsi" w:cs="Times New Roman"/>
          <w:sz w:val="45"/>
          <w:szCs w:val="45"/>
          <w:u w:val="single"/>
        </w:rPr>
      </w:pPr>
      <w:bookmarkStart w:id="0" w:name="_GoBack"/>
      <w:bookmarkEnd w:id="0"/>
      <w:r>
        <w:rPr>
          <w:rFonts w:asciiTheme="majorHAnsi" w:hAnsiTheme="majorHAnsi" w:cs="Times New Roman"/>
          <w:sz w:val="45"/>
          <w:szCs w:val="45"/>
          <w:u w:val="single"/>
        </w:rPr>
        <w:t>Items/supplies</w:t>
      </w:r>
      <w:r w:rsidRPr="00B43AFF">
        <w:rPr>
          <w:rFonts w:asciiTheme="majorHAnsi" w:hAnsiTheme="majorHAnsi" w:cs="Times New Roman"/>
          <w:sz w:val="45"/>
          <w:szCs w:val="45"/>
          <w:u w:val="single"/>
        </w:rPr>
        <w:t xml:space="preserve"> for </w:t>
      </w:r>
    </w:p>
    <w:p w14:paraId="4214BBD4" w14:textId="77777777" w:rsidR="005A00EC" w:rsidRDefault="005A00EC" w:rsidP="005A00EC">
      <w:pPr>
        <w:pStyle w:val="ListParagraph"/>
        <w:shd w:val="clear" w:color="auto" w:fill="FFFFFF"/>
        <w:spacing w:afterAutospacing="1" w:line="294" w:lineRule="atLeast"/>
        <w:jc w:val="center"/>
        <w:textAlignment w:val="baseline"/>
        <w:rPr>
          <w:rFonts w:asciiTheme="majorHAnsi" w:hAnsiTheme="majorHAnsi" w:cs="Times New Roman"/>
          <w:sz w:val="45"/>
          <w:szCs w:val="45"/>
          <w:u w:val="single"/>
        </w:rPr>
      </w:pPr>
      <w:r>
        <w:rPr>
          <w:rFonts w:asciiTheme="majorHAnsi" w:hAnsiTheme="majorHAnsi" w:cs="Times New Roman"/>
          <w:sz w:val="45"/>
          <w:szCs w:val="45"/>
          <w:u w:val="single"/>
        </w:rPr>
        <w:t xml:space="preserve">Ms. Packwood’s </w:t>
      </w:r>
      <w:r w:rsidRPr="00B43AFF">
        <w:rPr>
          <w:rFonts w:asciiTheme="majorHAnsi" w:hAnsiTheme="majorHAnsi" w:cs="Times New Roman"/>
          <w:sz w:val="45"/>
          <w:szCs w:val="45"/>
          <w:u w:val="single"/>
        </w:rPr>
        <w:t>class</w:t>
      </w:r>
    </w:p>
    <w:p w14:paraId="30769114" w14:textId="77777777" w:rsidR="005A00EC" w:rsidRDefault="005A00EC" w:rsidP="005A00EC">
      <w:pPr>
        <w:pStyle w:val="ListParagraph"/>
        <w:shd w:val="clear" w:color="auto" w:fill="FFFFFF"/>
        <w:spacing w:afterAutospacing="1" w:line="294" w:lineRule="atLeast"/>
        <w:textAlignment w:val="baseline"/>
        <w:rPr>
          <w:rFonts w:eastAsia="Times New Roman" w:cs="Times New Roman"/>
          <w:color w:val="000000"/>
        </w:rPr>
      </w:pPr>
      <w:r w:rsidRPr="007D62BF">
        <w:rPr>
          <w:rFonts w:eastAsia="Times New Roman" w:cs="Times New Roman"/>
          <w:color w:val="000000"/>
        </w:rPr>
        <w:t>If you are</w:t>
      </w:r>
      <w:r>
        <w:rPr>
          <w:rFonts w:eastAsia="Times New Roman" w:cs="Times New Roman"/>
          <w:color w:val="000000"/>
        </w:rPr>
        <w:t xml:space="preserve"> able to purchase these items for your child that is wonderful. If you are</w:t>
      </w:r>
      <w:r w:rsidRPr="007D62BF">
        <w:rPr>
          <w:rFonts w:eastAsia="Times New Roman" w:cs="Times New Roman"/>
          <w:color w:val="000000"/>
        </w:rPr>
        <w:t xml:space="preserve"> unable to purchase these or not all of these items please let me know. If you can purchase just a few items for your child something is better than nothing. </w:t>
      </w:r>
      <w:r>
        <w:rPr>
          <w:rFonts w:eastAsia="Times New Roman" w:cs="Times New Roman"/>
          <w:color w:val="000000"/>
        </w:rPr>
        <w:t xml:space="preserve">These items will be kept in your child’s desk for their own use. I will keep the extras in a bag labeled with their name so that when they run out I can refill their pencil box/desk. I will write their names on the items as well. </w:t>
      </w:r>
    </w:p>
    <w:p w14:paraId="4FA876AB" w14:textId="77777777" w:rsidR="005A00EC" w:rsidRPr="00310B5B" w:rsidRDefault="005A00EC" w:rsidP="005A00EC">
      <w:pPr>
        <w:pStyle w:val="ListParagraph"/>
        <w:shd w:val="clear" w:color="auto" w:fill="FFFFFF"/>
        <w:spacing w:afterAutospacing="1" w:line="294" w:lineRule="atLeast"/>
        <w:textAlignment w:val="baseline"/>
        <w:rPr>
          <w:rFonts w:cs="Times New Roman"/>
          <w:sz w:val="24"/>
          <w:szCs w:val="24"/>
          <w:u w:val="single"/>
        </w:rPr>
      </w:pPr>
    </w:p>
    <w:p w14:paraId="0CDD6620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Pencil box that measures at least 8” long x 5” wide x 2 high” – (big enough to fit 2 pencils, crayon box, colored pencil box, scissors, 1 glue stick, 1 eraser) with a good closure on it</w:t>
      </w:r>
    </w:p>
    <w:p w14:paraId="24A39199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16 count box of crayons (if you can’t find 16 then get 24 count)</w:t>
      </w:r>
    </w:p>
    <w:p w14:paraId="3215685C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12 count box of colored pencils</w:t>
      </w:r>
    </w:p>
    <w:p w14:paraId="7A5159B9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10 count box of markers with a fine line tip</w:t>
      </w:r>
    </w:p>
    <w:p w14:paraId="1DEC1947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2-4 dry erase markers. All black colored</w:t>
      </w:r>
    </w:p>
    <w:p w14:paraId="05927111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4 glue sticks (purple disappearing is best- if possible)</w:t>
      </w:r>
    </w:p>
    <w:p w14:paraId="5E085C76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1 bottle of 4 oz. glue</w:t>
      </w:r>
    </w:p>
    <w:p w14:paraId="01CFF90E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1 pair of scissors (the best size that will fit your child’s hand/fingers, blunt tip not pointed tip if possible)</w:t>
      </w:r>
    </w:p>
    <w:p w14:paraId="22924DED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5 pencils at least (Dixon Ticonderoga brand are the best, they sharpen well, don’t break easily and last the longest)</w:t>
      </w:r>
    </w:p>
    <w:p w14:paraId="61C44DA5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2 pink erasers (to erase pencil marks)</w:t>
      </w:r>
    </w:p>
    <w:p w14:paraId="42E3ADE6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 xml:space="preserve">1 eraser for dry erase marker </w:t>
      </w:r>
    </w:p>
    <w:p w14:paraId="33932D2B" w14:textId="77777777" w:rsidR="005A00EC" w:rsidRPr="006C40C3" w:rsidRDefault="005A00EC" w:rsidP="005A00EC">
      <w:pPr>
        <w:pStyle w:val="ListParagraph"/>
        <w:numPr>
          <w:ilvl w:val="0"/>
          <w:numId w:val="1"/>
        </w:numPr>
      </w:pPr>
      <w:r>
        <w:t>2 composition notebooks (wide ruled paper in it, 100 pages of paper in it)</w:t>
      </w:r>
    </w:p>
    <w:p w14:paraId="30389194" w14:textId="77777777" w:rsidR="005A00EC" w:rsidRPr="006C40C3" w:rsidRDefault="005A00EC" w:rsidP="005A00EC">
      <w:pPr>
        <w:rPr>
          <w:sz w:val="28"/>
          <w:szCs w:val="28"/>
        </w:rPr>
      </w:pPr>
      <w:r w:rsidRPr="006C40C3">
        <w:rPr>
          <w:sz w:val="28"/>
          <w:szCs w:val="28"/>
        </w:rPr>
        <w:t>Items for the class that would be very much appreciated</w:t>
      </w:r>
    </w:p>
    <w:p w14:paraId="0535B522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2-4 boxes of facial tissue (to blow noses)</w:t>
      </w:r>
    </w:p>
    <w:p w14:paraId="78728F12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2-3 reams (500 pages each) of copy paper</w:t>
      </w:r>
    </w:p>
    <w:p w14:paraId="5DE7AECE" w14:textId="77777777" w:rsidR="005A00EC" w:rsidRDefault="005A00EC" w:rsidP="005A00EC">
      <w:pPr>
        <w:pStyle w:val="ListParagraph"/>
        <w:numPr>
          <w:ilvl w:val="0"/>
          <w:numId w:val="1"/>
        </w:numPr>
      </w:pPr>
      <w:r>
        <w:t>1 bottle of hand sanitizer</w:t>
      </w:r>
    </w:p>
    <w:p w14:paraId="1C2A0C0D" w14:textId="77777777" w:rsidR="005A00EC" w:rsidRPr="006C40C3" w:rsidRDefault="005A00EC" w:rsidP="005A00EC">
      <w:pPr>
        <w:rPr>
          <w:sz w:val="28"/>
          <w:szCs w:val="28"/>
        </w:rPr>
      </w:pPr>
      <w:r w:rsidRPr="006C40C3">
        <w:rPr>
          <w:sz w:val="28"/>
          <w:szCs w:val="28"/>
        </w:rPr>
        <w:t>Additional items your child should have/bring daily:</w:t>
      </w:r>
    </w:p>
    <w:p w14:paraId="141D01D4" w14:textId="77777777" w:rsidR="005A00EC" w:rsidRPr="00B43AFF" w:rsidRDefault="005A00EC" w:rsidP="005A00EC">
      <w:pPr>
        <w:pStyle w:val="ListParagraph"/>
        <w:numPr>
          <w:ilvl w:val="0"/>
          <w:numId w:val="2"/>
        </w:numPr>
      </w:pPr>
      <w:r w:rsidRPr="00B43AFF">
        <w:rPr>
          <w:rFonts w:eastAsia="Times New Roman" w:cs="Times New Roman"/>
          <w:color w:val="000000"/>
        </w:rPr>
        <w:t>Backpack: Regular size (no mini sizes) -Put your child's first and last name on it</w:t>
      </w:r>
    </w:p>
    <w:p w14:paraId="37DBD0D9" w14:textId="77777777" w:rsidR="005A00EC" w:rsidRPr="005A00EC" w:rsidRDefault="005A00EC" w:rsidP="005A00EC">
      <w:pPr>
        <w:pStyle w:val="ListParagraph"/>
        <w:numPr>
          <w:ilvl w:val="0"/>
          <w:numId w:val="2"/>
        </w:numPr>
      </w:pPr>
      <w:r w:rsidRPr="00B43AFF">
        <w:rPr>
          <w:rFonts w:eastAsia="Times New Roman" w:cs="Times New Roman"/>
          <w:color w:val="000000"/>
        </w:rPr>
        <w:t>Lunchbag:</w:t>
      </w:r>
      <w:r>
        <w:rPr>
          <w:rFonts w:eastAsia="Times New Roman" w:cs="Times New Roman"/>
          <w:color w:val="000000"/>
        </w:rPr>
        <w:t xml:space="preserve"> (If your child brings breakfast or lunch)- </w:t>
      </w:r>
      <w:r w:rsidRPr="00B43AFF">
        <w:rPr>
          <w:rFonts w:eastAsia="Times New Roman" w:cs="Times New Roman"/>
          <w:color w:val="000000"/>
        </w:rPr>
        <w:t>insulated and with a</w:t>
      </w:r>
      <w:r>
        <w:rPr>
          <w:rFonts w:eastAsia="Times New Roman" w:cs="Times New Roman"/>
          <w:color w:val="000000"/>
        </w:rPr>
        <w:t>n</w:t>
      </w:r>
      <w:r w:rsidRPr="00B43AFF">
        <w:rPr>
          <w:rFonts w:eastAsia="Times New Roman" w:cs="Times New Roman"/>
          <w:color w:val="000000"/>
        </w:rPr>
        <w:t xml:space="preserve"> ice</w:t>
      </w:r>
      <w:r>
        <w:rPr>
          <w:rFonts w:eastAsia="Times New Roman" w:cs="Times New Roman"/>
          <w:color w:val="000000"/>
        </w:rPr>
        <w:t>/cold</w:t>
      </w:r>
      <w:r w:rsidRPr="00B43AFF">
        <w:rPr>
          <w:rFonts w:eastAsia="Times New Roman" w:cs="Times New Roman"/>
          <w:color w:val="000000"/>
        </w:rPr>
        <w:t xml:space="preserve"> pack if you are sending food that needs to stay cold.-Put your chil</w:t>
      </w:r>
      <w:r>
        <w:rPr>
          <w:rFonts w:eastAsia="Times New Roman" w:cs="Times New Roman"/>
          <w:color w:val="000000"/>
        </w:rPr>
        <w:t>d's first and last name on it</w:t>
      </w:r>
    </w:p>
    <w:p w14:paraId="06E7DC78" w14:textId="77777777" w:rsidR="005A00EC" w:rsidRDefault="005A00EC" w:rsidP="005A00EC">
      <w:pPr>
        <w:pStyle w:val="ListParagraph"/>
      </w:pPr>
    </w:p>
    <w:p w14:paraId="08018D96" w14:textId="77777777" w:rsidR="00203DC5" w:rsidRDefault="005A00EC">
      <w:r>
        <w:t xml:space="preserve">Please send these items with your child as soon after that as possible. </w:t>
      </w:r>
    </w:p>
    <w:sectPr w:rsidR="0020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814"/>
    <w:multiLevelType w:val="hybridMultilevel"/>
    <w:tmpl w:val="A0FC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4D5D"/>
    <w:multiLevelType w:val="hybridMultilevel"/>
    <w:tmpl w:val="5398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EC"/>
    <w:rsid w:val="00203DC5"/>
    <w:rsid w:val="00272366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23B0"/>
  <w15:chartTrackingRefBased/>
  <w15:docId w15:val="{D1294056-EF8C-4B2F-B8A5-DF0FB233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0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Packwood</dc:creator>
  <cp:keywords/>
  <dc:description/>
  <cp:lastModifiedBy>Microsoft Office User</cp:lastModifiedBy>
  <cp:revision>2</cp:revision>
  <dcterms:created xsi:type="dcterms:W3CDTF">2018-08-23T18:29:00Z</dcterms:created>
  <dcterms:modified xsi:type="dcterms:W3CDTF">2018-08-23T18:29:00Z</dcterms:modified>
</cp:coreProperties>
</file>